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3E07" w14:textId="677CA655" w:rsidR="00F414DA" w:rsidRDefault="00F414DA" w:rsidP="00CC6EFF">
      <w:pPr>
        <w:pStyle w:val="Heading10"/>
        <w:jc w:val="left"/>
      </w:pPr>
      <w:r>
        <w:t xml:space="preserve">Interim </w:t>
      </w:r>
      <w:r w:rsidR="00A35BBF">
        <w:t>meeting template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3232"/>
        <w:gridCol w:w="5693"/>
      </w:tblGrid>
      <w:tr w:rsidR="00F414DA" w14:paraId="34939324" w14:textId="77777777" w:rsidTr="00293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EC1AB25" w14:textId="2E1A4355" w:rsidR="00F414DA" w:rsidRPr="003431EC" w:rsidRDefault="00F414DA" w:rsidP="00293E41">
            <w:pPr>
              <w:spacing w:line="360" w:lineRule="auto"/>
              <w:rPr>
                <w:b w:val="0"/>
              </w:rPr>
            </w:pPr>
            <w:r w:rsidRPr="003431EC">
              <w:rPr>
                <w:b w:val="0"/>
              </w:rPr>
              <w:t xml:space="preserve">Name of </w:t>
            </w:r>
            <w:r w:rsidR="00A35BBF">
              <w:rPr>
                <w:b w:val="0"/>
              </w:rPr>
              <w:t>p</w:t>
            </w:r>
            <w:r w:rsidRPr="003431EC">
              <w:rPr>
                <w:b w:val="0"/>
              </w:rPr>
              <w:t>receptee</w:t>
            </w:r>
          </w:p>
        </w:tc>
        <w:tc>
          <w:tcPr>
            <w:tcW w:w="5760" w:type="dxa"/>
          </w:tcPr>
          <w:p w14:paraId="16CF94FE" w14:textId="77777777" w:rsidR="00F414DA" w:rsidRDefault="00F414DA" w:rsidP="00293E4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4DA" w14:paraId="77AC812B" w14:textId="77777777" w:rsidTr="002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C808EC4" w14:textId="5BC07F2A" w:rsidR="00F414DA" w:rsidRPr="003431EC" w:rsidRDefault="00F414DA" w:rsidP="00293E41">
            <w:pPr>
              <w:spacing w:line="360" w:lineRule="auto"/>
              <w:rPr>
                <w:b w:val="0"/>
              </w:rPr>
            </w:pPr>
            <w:r w:rsidRPr="003431EC">
              <w:rPr>
                <w:b w:val="0"/>
              </w:rPr>
              <w:t xml:space="preserve">Name of </w:t>
            </w:r>
            <w:r w:rsidR="00A35BBF">
              <w:rPr>
                <w:b w:val="0"/>
              </w:rPr>
              <w:t>p</w:t>
            </w:r>
            <w:r w:rsidRPr="003431EC">
              <w:rPr>
                <w:b w:val="0"/>
              </w:rPr>
              <w:t>receptor</w:t>
            </w:r>
          </w:p>
        </w:tc>
        <w:tc>
          <w:tcPr>
            <w:tcW w:w="5760" w:type="dxa"/>
          </w:tcPr>
          <w:p w14:paraId="0AF1C202" w14:textId="77777777" w:rsidR="00F414DA" w:rsidRDefault="00F414DA" w:rsidP="00293E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14DA" w14:paraId="479C4158" w14:textId="77777777" w:rsidTr="00293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FE44289" w14:textId="69EA214E" w:rsidR="00F414DA" w:rsidRPr="003431EC" w:rsidRDefault="00F414DA" w:rsidP="00293E41">
            <w:pPr>
              <w:spacing w:line="360" w:lineRule="auto"/>
              <w:rPr>
                <w:b w:val="0"/>
              </w:rPr>
            </w:pPr>
            <w:r w:rsidRPr="003431EC">
              <w:rPr>
                <w:b w:val="0"/>
              </w:rPr>
              <w:t xml:space="preserve">Work </w:t>
            </w:r>
            <w:r w:rsidR="00A35BBF">
              <w:rPr>
                <w:b w:val="0"/>
              </w:rPr>
              <w:t>a</w:t>
            </w:r>
            <w:r w:rsidRPr="003431EC">
              <w:rPr>
                <w:b w:val="0"/>
              </w:rPr>
              <w:t>rea</w:t>
            </w:r>
          </w:p>
        </w:tc>
        <w:tc>
          <w:tcPr>
            <w:tcW w:w="5760" w:type="dxa"/>
          </w:tcPr>
          <w:p w14:paraId="62D95B9B" w14:textId="77777777" w:rsidR="00F414DA" w:rsidRDefault="00F414DA" w:rsidP="00293E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4DA" w14:paraId="2923DD0F" w14:textId="77777777" w:rsidTr="002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083A65C" w14:textId="77777777" w:rsidR="00F414DA" w:rsidRPr="003431EC" w:rsidRDefault="00F414DA" w:rsidP="00293E41">
            <w:pPr>
              <w:spacing w:line="360" w:lineRule="auto"/>
              <w:rPr>
                <w:b w:val="0"/>
              </w:rPr>
            </w:pPr>
            <w:r w:rsidRPr="003431EC">
              <w:rPr>
                <w:b w:val="0"/>
              </w:rPr>
              <w:t>Date of meeting</w:t>
            </w:r>
          </w:p>
        </w:tc>
        <w:tc>
          <w:tcPr>
            <w:tcW w:w="5760" w:type="dxa"/>
          </w:tcPr>
          <w:p w14:paraId="6591E5A5" w14:textId="77777777" w:rsidR="00F414DA" w:rsidRDefault="00F414DA" w:rsidP="00293E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529E58" w14:textId="5FE4546D" w:rsidR="00F414DA" w:rsidRDefault="00F414DA" w:rsidP="003431EC">
      <w:pPr>
        <w:rPr>
          <w:sz w:val="20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925"/>
      </w:tblGrid>
      <w:tr w:rsidR="00F414DA" w14:paraId="723DA689" w14:textId="77777777" w:rsidTr="00293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2F958A" w14:textId="187170AB" w:rsidR="00F414DA" w:rsidRPr="00ED1826" w:rsidRDefault="00F414DA" w:rsidP="00ED1826">
            <w:pPr>
              <w:rPr>
                <w:b w:val="0"/>
                <w:color w:val="0070C0"/>
              </w:rPr>
            </w:pPr>
            <w:r w:rsidRPr="00ED1826">
              <w:rPr>
                <w:color w:val="0070C0"/>
              </w:rPr>
              <w:t xml:space="preserve">Reflection and </w:t>
            </w:r>
            <w:r w:rsidR="00A35BBF">
              <w:rPr>
                <w:color w:val="0070C0"/>
              </w:rPr>
              <w:t>d</w:t>
            </w:r>
            <w:r w:rsidRPr="00ED1826">
              <w:rPr>
                <w:color w:val="0070C0"/>
              </w:rPr>
              <w:t>iscussion</w:t>
            </w:r>
          </w:p>
          <w:p w14:paraId="4A88C645" w14:textId="5397A26D" w:rsidR="00F414DA" w:rsidRPr="00CC6EFF" w:rsidRDefault="00F414DA" w:rsidP="00293E41">
            <w:pPr>
              <w:rPr>
                <w:bCs w:val="0"/>
                <w:i/>
                <w:sz w:val="22"/>
              </w:rPr>
            </w:pPr>
            <w:r w:rsidRPr="00CC6EFF">
              <w:rPr>
                <w:b w:val="0"/>
                <w:sz w:val="22"/>
              </w:rPr>
              <w:t>What has gone well? What challenges have you met? How have you overcome them? Consider use of reflection templates* and</w:t>
            </w:r>
            <w:r w:rsidR="00A35BBF" w:rsidRPr="00CC6EFF">
              <w:rPr>
                <w:b w:val="0"/>
                <w:sz w:val="22"/>
              </w:rPr>
              <w:t xml:space="preserve"> the</w:t>
            </w:r>
            <w:r w:rsidRPr="00CC6EFF">
              <w:rPr>
                <w:b w:val="0"/>
                <w:sz w:val="22"/>
              </w:rPr>
              <w:t xml:space="preserve"> sharing</w:t>
            </w:r>
            <w:r w:rsidR="00A35BBF" w:rsidRPr="00CC6EFF">
              <w:rPr>
                <w:b w:val="0"/>
                <w:sz w:val="22"/>
              </w:rPr>
              <w:t xml:space="preserve"> of</w:t>
            </w:r>
            <w:r w:rsidRPr="00CC6EFF">
              <w:rPr>
                <w:b w:val="0"/>
                <w:sz w:val="22"/>
              </w:rPr>
              <w:t xml:space="preserve"> observations</w:t>
            </w:r>
            <w:r w:rsidR="00977F56" w:rsidRPr="00CC6EFF">
              <w:rPr>
                <w:b w:val="0"/>
                <w:i/>
                <w:sz w:val="22"/>
              </w:rPr>
              <w:t xml:space="preserve"> (</w:t>
            </w:r>
            <w:r w:rsidR="00A35BBF" w:rsidRPr="00CC6EFF">
              <w:rPr>
                <w:b w:val="0"/>
                <w:i/>
                <w:sz w:val="22"/>
              </w:rPr>
              <w:t>i</w:t>
            </w:r>
            <w:r w:rsidR="00977F56" w:rsidRPr="00CC6EFF">
              <w:rPr>
                <w:b w:val="0"/>
                <w:i/>
                <w:sz w:val="22"/>
              </w:rPr>
              <w:t>t is recommended that five reflections are completed during the preceptorship period)</w:t>
            </w:r>
            <w:r w:rsidR="00A35BBF" w:rsidRPr="00CC6EFF">
              <w:rPr>
                <w:b w:val="0"/>
                <w:i/>
                <w:sz w:val="22"/>
              </w:rPr>
              <w:t>.</w:t>
            </w:r>
          </w:p>
          <w:p w14:paraId="7C2B178F" w14:textId="77777777" w:rsidR="00F414DA" w:rsidRDefault="00F414DA" w:rsidP="00293E41">
            <w:pPr>
              <w:rPr>
                <w:b w:val="0"/>
                <w:bCs w:val="0"/>
              </w:rPr>
            </w:pPr>
          </w:p>
          <w:p w14:paraId="1C33C8A1" w14:textId="77777777" w:rsidR="00F414DA" w:rsidRDefault="00F414DA" w:rsidP="00293E41">
            <w:pPr>
              <w:rPr>
                <w:b w:val="0"/>
                <w:bCs w:val="0"/>
              </w:rPr>
            </w:pPr>
          </w:p>
          <w:p w14:paraId="09A48FC0" w14:textId="77777777" w:rsidR="00F414DA" w:rsidRDefault="00F414DA" w:rsidP="00293E41">
            <w:pPr>
              <w:rPr>
                <w:b w:val="0"/>
                <w:bCs w:val="0"/>
              </w:rPr>
            </w:pPr>
          </w:p>
          <w:p w14:paraId="092B6244" w14:textId="77777777" w:rsidR="00F414DA" w:rsidRDefault="00F414DA" w:rsidP="00293E41">
            <w:pPr>
              <w:rPr>
                <w:b w:val="0"/>
                <w:bCs w:val="0"/>
              </w:rPr>
            </w:pPr>
          </w:p>
          <w:p w14:paraId="60656FF1" w14:textId="77777777" w:rsidR="00F414DA" w:rsidRDefault="00F414DA" w:rsidP="00293E41"/>
          <w:p w14:paraId="2E8454F5" w14:textId="76A79BD6" w:rsidR="00F414DA" w:rsidRDefault="00F414DA" w:rsidP="00293E41">
            <w:pPr>
              <w:rPr>
                <w:b w:val="0"/>
                <w:bCs w:val="0"/>
              </w:rPr>
            </w:pPr>
          </w:p>
          <w:p w14:paraId="17126285" w14:textId="375A52DF" w:rsidR="00F414DA" w:rsidRDefault="00F414DA" w:rsidP="00293E41">
            <w:pPr>
              <w:rPr>
                <w:b w:val="0"/>
                <w:bCs w:val="0"/>
              </w:rPr>
            </w:pPr>
          </w:p>
          <w:p w14:paraId="1F2A0497" w14:textId="77777777" w:rsidR="00F414DA" w:rsidRDefault="00F414DA" w:rsidP="00293E41"/>
          <w:p w14:paraId="25BBFDC4" w14:textId="77777777" w:rsidR="00F414DA" w:rsidRDefault="00F414DA" w:rsidP="00293E41"/>
          <w:p w14:paraId="38031BF9" w14:textId="77777777" w:rsidR="00F414DA" w:rsidRDefault="00F414DA" w:rsidP="00293E41">
            <w:pPr>
              <w:rPr>
                <w:b w:val="0"/>
                <w:bCs w:val="0"/>
              </w:rPr>
            </w:pPr>
          </w:p>
          <w:p w14:paraId="6A54FC24" w14:textId="77777777" w:rsidR="00F414DA" w:rsidRDefault="00F414DA" w:rsidP="00293E41">
            <w:pPr>
              <w:rPr>
                <w:b w:val="0"/>
                <w:bCs w:val="0"/>
              </w:rPr>
            </w:pPr>
          </w:p>
          <w:p w14:paraId="5959E55E" w14:textId="77777777" w:rsidR="00F414DA" w:rsidRDefault="00F414DA" w:rsidP="00293E41">
            <w:pPr>
              <w:rPr>
                <w:b w:val="0"/>
                <w:bCs w:val="0"/>
              </w:rPr>
            </w:pPr>
          </w:p>
          <w:p w14:paraId="68C11D64" w14:textId="77777777" w:rsidR="00F414DA" w:rsidRDefault="00F414DA" w:rsidP="00293E41">
            <w:pPr>
              <w:rPr>
                <w:b w:val="0"/>
                <w:bCs w:val="0"/>
              </w:rPr>
            </w:pPr>
          </w:p>
          <w:p w14:paraId="539161CA" w14:textId="77777777" w:rsidR="00F414DA" w:rsidRDefault="00F414DA" w:rsidP="00293E41">
            <w:pPr>
              <w:rPr>
                <w:b w:val="0"/>
                <w:bCs w:val="0"/>
              </w:rPr>
            </w:pPr>
          </w:p>
          <w:p w14:paraId="0B6161C5" w14:textId="77777777" w:rsidR="00F414DA" w:rsidRDefault="00F414DA" w:rsidP="00293E41">
            <w:pPr>
              <w:rPr>
                <w:b w:val="0"/>
                <w:bCs w:val="0"/>
              </w:rPr>
            </w:pPr>
          </w:p>
          <w:p w14:paraId="31F07ECF" w14:textId="77777777" w:rsidR="00F414DA" w:rsidRDefault="00F414DA" w:rsidP="00293E41"/>
        </w:tc>
      </w:tr>
      <w:tr w:rsidR="00F414DA" w14:paraId="2BD9FA03" w14:textId="77777777" w:rsidTr="002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22ABFB8" w14:textId="21BCBB05" w:rsidR="00F414DA" w:rsidRPr="00ED1826" w:rsidRDefault="00F414DA" w:rsidP="00ED1826">
            <w:pPr>
              <w:rPr>
                <w:bCs w:val="0"/>
                <w:color w:val="0070C0"/>
              </w:rPr>
            </w:pPr>
            <w:r w:rsidRPr="00ED1826">
              <w:rPr>
                <w:color w:val="0070C0"/>
              </w:rPr>
              <w:t xml:space="preserve">Review of </w:t>
            </w:r>
            <w:r w:rsidR="00A35BBF">
              <w:rPr>
                <w:color w:val="0070C0"/>
              </w:rPr>
              <w:t>d</w:t>
            </w:r>
            <w:r w:rsidRPr="00ED1826">
              <w:rPr>
                <w:color w:val="0070C0"/>
              </w:rPr>
              <w:t xml:space="preserve">evelopment </w:t>
            </w:r>
          </w:p>
          <w:p w14:paraId="7D09C9AF" w14:textId="31F356A4" w:rsidR="00F414DA" w:rsidRPr="00CC6EFF" w:rsidRDefault="00F414DA" w:rsidP="00293E41">
            <w:pPr>
              <w:rPr>
                <w:b w:val="0"/>
                <w:bCs w:val="0"/>
                <w:sz w:val="22"/>
              </w:rPr>
            </w:pPr>
            <w:r w:rsidRPr="00CC6EFF">
              <w:rPr>
                <w:b w:val="0"/>
                <w:sz w:val="22"/>
              </w:rPr>
              <w:t>What development/study days have you had? How have you found these? What has gone well?  What have you found difficult? Are there areas</w:t>
            </w:r>
            <w:r w:rsidR="00A35BBF" w:rsidRPr="00CC6EFF">
              <w:rPr>
                <w:b w:val="0"/>
                <w:sz w:val="22"/>
              </w:rPr>
              <w:t xml:space="preserve"> in which</w:t>
            </w:r>
            <w:r w:rsidRPr="00CC6EFF">
              <w:rPr>
                <w:b w:val="0"/>
                <w:sz w:val="22"/>
              </w:rPr>
              <w:t xml:space="preserve"> you need more development or experience?</w:t>
            </w:r>
            <w:r w:rsidR="00977F56" w:rsidRPr="00CC6EFF">
              <w:rPr>
                <w:b w:val="0"/>
                <w:sz w:val="22"/>
              </w:rPr>
              <w:t xml:space="preserve"> Progression points?</w:t>
            </w:r>
          </w:p>
          <w:p w14:paraId="7B8B4897" w14:textId="77777777" w:rsidR="00F414DA" w:rsidRDefault="00F414DA" w:rsidP="00293E41">
            <w:pPr>
              <w:spacing w:line="360" w:lineRule="auto"/>
            </w:pPr>
          </w:p>
          <w:p w14:paraId="296CB92D" w14:textId="77777777" w:rsidR="00F414DA" w:rsidRDefault="00F414DA" w:rsidP="00293E41">
            <w:pPr>
              <w:spacing w:line="360" w:lineRule="auto"/>
            </w:pPr>
          </w:p>
          <w:p w14:paraId="4B08B19D" w14:textId="77777777" w:rsidR="00F414DA" w:rsidRDefault="00F414DA" w:rsidP="00293E41">
            <w:pPr>
              <w:spacing w:line="360" w:lineRule="auto"/>
            </w:pPr>
          </w:p>
          <w:p w14:paraId="2792ABB4" w14:textId="77777777" w:rsidR="00F414DA" w:rsidRDefault="00F414DA" w:rsidP="00293E41">
            <w:pPr>
              <w:spacing w:line="360" w:lineRule="auto"/>
            </w:pPr>
          </w:p>
          <w:p w14:paraId="40D1DFCC" w14:textId="77777777" w:rsidR="00F414DA" w:rsidRDefault="00F414DA" w:rsidP="00293E41">
            <w:pPr>
              <w:spacing w:line="360" w:lineRule="auto"/>
              <w:rPr>
                <w:b w:val="0"/>
                <w:bCs w:val="0"/>
              </w:rPr>
            </w:pPr>
          </w:p>
          <w:p w14:paraId="4E8372EB" w14:textId="77777777" w:rsidR="00F414DA" w:rsidRDefault="00F414DA" w:rsidP="00293E41">
            <w:pPr>
              <w:spacing w:line="360" w:lineRule="auto"/>
              <w:rPr>
                <w:b w:val="0"/>
                <w:bCs w:val="0"/>
              </w:rPr>
            </w:pPr>
          </w:p>
          <w:p w14:paraId="23DC8B19" w14:textId="77777777" w:rsidR="00F414DA" w:rsidRDefault="00F414DA" w:rsidP="00293E41">
            <w:pPr>
              <w:spacing w:line="360" w:lineRule="auto"/>
            </w:pPr>
          </w:p>
          <w:p w14:paraId="5ED0FCDF" w14:textId="77777777" w:rsidR="00F414DA" w:rsidRDefault="00F414DA" w:rsidP="00293E41">
            <w:pPr>
              <w:spacing w:line="360" w:lineRule="auto"/>
            </w:pPr>
          </w:p>
          <w:p w14:paraId="1281D919" w14:textId="77777777" w:rsidR="00F414DA" w:rsidRDefault="00F414DA" w:rsidP="00293E41">
            <w:pPr>
              <w:spacing w:line="360" w:lineRule="auto"/>
              <w:rPr>
                <w:b w:val="0"/>
                <w:bCs w:val="0"/>
              </w:rPr>
            </w:pPr>
          </w:p>
          <w:p w14:paraId="1A723EA5" w14:textId="77777777" w:rsidR="00F414DA" w:rsidRDefault="00F414DA" w:rsidP="00293E41">
            <w:pPr>
              <w:spacing w:line="360" w:lineRule="auto"/>
            </w:pPr>
          </w:p>
        </w:tc>
      </w:tr>
    </w:tbl>
    <w:p w14:paraId="60858A1C" w14:textId="77777777" w:rsidR="00271C3F" w:rsidRDefault="00271C3F">
      <w:r>
        <w:rPr>
          <w:bCs/>
        </w:rPr>
        <w:br w:type="page"/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3235"/>
        <w:gridCol w:w="5690"/>
      </w:tblGrid>
      <w:tr w:rsidR="00F414DA" w14:paraId="2C7901C2" w14:textId="77777777" w:rsidTr="00293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72DF0C7" w14:textId="40DCFBF7" w:rsidR="00F414DA" w:rsidRPr="00ED1826" w:rsidRDefault="00F414DA" w:rsidP="00ED1826">
            <w:pPr>
              <w:rPr>
                <w:bCs w:val="0"/>
                <w:color w:val="0070C0"/>
              </w:rPr>
            </w:pPr>
            <w:r w:rsidRPr="00ED1826">
              <w:rPr>
                <w:color w:val="0070C0"/>
              </w:rPr>
              <w:lastRenderedPageBreak/>
              <w:t xml:space="preserve">Review of </w:t>
            </w:r>
            <w:r w:rsidR="00A35BBF" w:rsidRPr="00ED1826">
              <w:rPr>
                <w:color w:val="0070C0"/>
              </w:rPr>
              <w:t>individual learning plan</w:t>
            </w:r>
          </w:p>
          <w:p w14:paraId="7BA04308" w14:textId="5F4FA499" w:rsidR="00F414DA" w:rsidRPr="00CC6EFF" w:rsidRDefault="00F414DA" w:rsidP="00293E41">
            <w:pPr>
              <w:rPr>
                <w:b w:val="0"/>
                <w:bCs w:val="0"/>
                <w:sz w:val="22"/>
              </w:rPr>
            </w:pPr>
            <w:r w:rsidRPr="00CC6EFF">
              <w:rPr>
                <w:b w:val="0"/>
                <w:sz w:val="22"/>
              </w:rPr>
              <w:t>Review ILP set during previous meeting. Assess achievement against objectives and, where appropriate, set further objectives</w:t>
            </w:r>
            <w:r w:rsidR="00A35BBF" w:rsidRPr="00CC6EFF">
              <w:rPr>
                <w:b w:val="0"/>
                <w:sz w:val="22"/>
              </w:rPr>
              <w:t>.</w:t>
            </w:r>
          </w:p>
          <w:p w14:paraId="50349E91" w14:textId="77777777" w:rsidR="00F414DA" w:rsidRDefault="00F414DA" w:rsidP="00293E41">
            <w:pPr>
              <w:spacing w:line="360" w:lineRule="auto"/>
              <w:rPr>
                <w:b w:val="0"/>
                <w:bCs w:val="0"/>
              </w:rPr>
            </w:pPr>
          </w:p>
          <w:p w14:paraId="4FE5C5DC" w14:textId="77777777" w:rsidR="00271C3F" w:rsidRDefault="00271C3F" w:rsidP="00293E41">
            <w:pPr>
              <w:spacing w:line="360" w:lineRule="auto"/>
              <w:rPr>
                <w:b w:val="0"/>
                <w:bCs w:val="0"/>
              </w:rPr>
            </w:pPr>
          </w:p>
          <w:p w14:paraId="243FBB63" w14:textId="77777777" w:rsidR="00271C3F" w:rsidRDefault="00271C3F" w:rsidP="00293E41">
            <w:pPr>
              <w:spacing w:line="360" w:lineRule="auto"/>
              <w:rPr>
                <w:b w:val="0"/>
                <w:bCs w:val="0"/>
              </w:rPr>
            </w:pPr>
          </w:p>
          <w:p w14:paraId="175021E4" w14:textId="77777777" w:rsidR="00271C3F" w:rsidRDefault="00271C3F" w:rsidP="00293E41">
            <w:pPr>
              <w:spacing w:line="360" w:lineRule="auto"/>
              <w:rPr>
                <w:b w:val="0"/>
                <w:bCs w:val="0"/>
              </w:rPr>
            </w:pPr>
          </w:p>
          <w:p w14:paraId="07E3B3C9" w14:textId="77777777" w:rsidR="00271C3F" w:rsidRDefault="00271C3F" w:rsidP="00293E41">
            <w:pPr>
              <w:spacing w:line="360" w:lineRule="auto"/>
              <w:rPr>
                <w:b w:val="0"/>
                <w:bCs w:val="0"/>
              </w:rPr>
            </w:pPr>
          </w:p>
          <w:p w14:paraId="2D1F41F3" w14:textId="77777777" w:rsidR="00271C3F" w:rsidRDefault="00271C3F" w:rsidP="00293E41">
            <w:pPr>
              <w:spacing w:line="360" w:lineRule="auto"/>
              <w:rPr>
                <w:b w:val="0"/>
                <w:bCs w:val="0"/>
              </w:rPr>
            </w:pPr>
          </w:p>
          <w:p w14:paraId="4AEF5512" w14:textId="77777777" w:rsidR="00271C3F" w:rsidRDefault="00271C3F" w:rsidP="00293E41">
            <w:pPr>
              <w:spacing w:line="360" w:lineRule="auto"/>
              <w:rPr>
                <w:b w:val="0"/>
                <w:bCs w:val="0"/>
              </w:rPr>
            </w:pPr>
          </w:p>
          <w:p w14:paraId="5CA120ED" w14:textId="2331DCC6" w:rsidR="00271C3F" w:rsidRDefault="00271C3F" w:rsidP="00293E41">
            <w:pPr>
              <w:spacing w:line="360" w:lineRule="auto"/>
            </w:pPr>
          </w:p>
        </w:tc>
      </w:tr>
      <w:tr w:rsidR="00F414DA" w14:paraId="2BCFF993" w14:textId="77777777" w:rsidTr="002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9454B44" w14:textId="0785732B" w:rsidR="00F414DA" w:rsidRPr="00ED1826" w:rsidRDefault="00F414DA" w:rsidP="00ED1826">
            <w:pPr>
              <w:rPr>
                <w:bCs w:val="0"/>
                <w:color w:val="0070C0"/>
              </w:rPr>
            </w:pPr>
            <w:r w:rsidRPr="00ED1826">
              <w:rPr>
                <w:color w:val="0070C0"/>
              </w:rPr>
              <w:t>Comments/</w:t>
            </w:r>
            <w:r w:rsidR="00A35BBF">
              <w:rPr>
                <w:color w:val="0070C0"/>
              </w:rPr>
              <w:t>n</w:t>
            </w:r>
            <w:r w:rsidRPr="00ED1826">
              <w:rPr>
                <w:color w:val="0070C0"/>
              </w:rPr>
              <w:t>otes:</w:t>
            </w:r>
          </w:p>
          <w:p w14:paraId="326536BC" w14:textId="77777777" w:rsidR="00F414DA" w:rsidRPr="00ED1826" w:rsidRDefault="00F414DA" w:rsidP="00ED1826">
            <w:pPr>
              <w:rPr>
                <w:b w:val="0"/>
                <w:bCs w:val="0"/>
                <w:color w:val="0070C0"/>
              </w:rPr>
            </w:pPr>
          </w:p>
          <w:p w14:paraId="6FF1ABA0" w14:textId="77777777" w:rsidR="00F414DA" w:rsidRPr="00ED1826" w:rsidRDefault="00F414DA" w:rsidP="00ED1826">
            <w:pPr>
              <w:rPr>
                <w:b w:val="0"/>
                <w:bCs w:val="0"/>
                <w:color w:val="0070C0"/>
              </w:rPr>
            </w:pPr>
          </w:p>
          <w:p w14:paraId="0EE658F5" w14:textId="77777777" w:rsidR="00F414DA" w:rsidRPr="00ED1826" w:rsidRDefault="00F414DA" w:rsidP="00ED1826">
            <w:pPr>
              <w:rPr>
                <w:b w:val="0"/>
                <w:bCs w:val="0"/>
                <w:color w:val="0070C0"/>
              </w:rPr>
            </w:pPr>
          </w:p>
          <w:p w14:paraId="35EF6075" w14:textId="77777777" w:rsidR="00F414DA" w:rsidRPr="00ED1826" w:rsidRDefault="00F414DA" w:rsidP="00ED1826">
            <w:pPr>
              <w:rPr>
                <w:color w:val="0070C0"/>
              </w:rPr>
            </w:pPr>
          </w:p>
          <w:p w14:paraId="3B543DD9" w14:textId="77777777" w:rsidR="00F414DA" w:rsidRPr="00ED1826" w:rsidRDefault="00F414DA" w:rsidP="00ED1826">
            <w:pPr>
              <w:rPr>
                <w:color w:val="0070C0"/>
              </w:rPr>
            </w:pPr>
          </w:p>
          <w:p w14:paraId="29D58367" w14:textId="77777777" w:rsidR="00F414DA" w:rsidRPr="00ED1826" w:rsidRDefault="00F414DA" w:rsidP="00ED1826">
            <w:pPr>
              <w:rPr>
                <w:color w:val="0070C0"/>
              </w:rPr>
            </w:pPr>
          </w:p>
          <w:p w14:paraId="7F1ECA86" w14:textId="77777777" w:rsidR="00F414DA" w:rsidRPr="00ED1826" w:rsidRDefault="00F414DA" w:rsidP="00ED1826">
            <w:pPr>
              <w:rPr>
                <w:b w:val="0"/>
                <w:bCs w:val="0"/>
                <w:color w:val="0070C0"/>
              </w:rPr>
            </w:pPr>
          </w:p>
          <w:p w14:paraId="5B4C7B27" w14:textId="77777777" w:rsidR="00F414DA" w:rsidRPr="00ED1826" w:rsidRDefault="00F414DA" w:rsidP="00ED1826">
            <w:pPr>
              <w:rPr>
                <w:b w:val="0"/>
                <w:bCs w:val="0"/>
                <w:color w:val="0070C0"/>
              </w:rPr>
            </w:pPr>
          </w:p>
          <w:p w14:paraId="201D6667" w14:textId="77777777" w:rsidR="00F414DA" w:rsidRPr="00ED1826" w:rsidRDefault="00F414DA" w:rsidP="00ED1826">
            <w:pPr>
              <w:rPr>
                <w:b w:val="0"/>
                <w:bCs w:val="0"/>
                <w:color w:val="0070C0"/>
              </w:rPr>
            </w:pPr>
          </w:p>
          <w:p w14:paraId="22EE5217" w14:textId="77777777" w:rsidR="00F414DA" w:rsidRPr="00ED1826" w:rsidRDefault="00F414DA" w:rsidP="00ED1826">
            <w:pPr>
              <w:rPr>
                <w:color w:val="0070C0"/>
              </w:rPr>
            </w:pPr>
          </w:p>
        </w:tc>
      </w:tr>
      <w:tr w:rsidR="00F414DA" w14:paraId="54350451" w14:textId="77777777" w:rsidTr="00293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4A63F3D" w14:textId="21E2035C" w:rsidR="00F414DA" w:rsidRPr="00ED1826" w:rsidRDefault="00F414DA" w:rsidP="00ED1826">
            <w:pPr>
              <w:rPr>
                <w:bCs w:val="0"/>
                <w:color w:val="0070C0"/>
              </w:rPr>
            </w:pPr>
            <w:r w:rsidRPr="00ED1826">
              <w:rPr>
                <w:color w:val="0070C0"/>
              </w:rPr>
              <w:t>Actions agreed:</w:t>
            </w:r>
          </w:p>
          <w:p w14:paraId="58D4E1E6" w14:textId="77777777" w:rsidR="00F414DA" w:rsidRDefault="00F414DA" w:rsidP="00293E41">
            <w:pPr>
              <w:pStyle w:val="Heading2"/>
              <w:rPr>
                <w:bCs w:val="0"/>
              </w:rPr>
            </w:pPr>
          </w:p>
          <w:p w14:paraId="79EB0D1E" w14:textId="77777777" w:rsidR="00F414DA" w:rsidRDefault="00F414DA" w:rsidP="00293E41">
            <w:pPr>
              <w:pStyle w:val="Heading2"/>
              <w:rPr>
                <w:bCs w:val="0"/>
              </w:rPr>
            </w:pPr>
          </w:p>
          <w:p w14:paraId="7CB1631B" w14:textId="77777777" w:rsidR="00F414DA" w:rsidRDefault="00F414DA" w:rsidP="00293E41">
            <w:pPr>
              <w:pStyle w:val="Heading2"/>
              <w:rPr>
                <w:bCs w:val="0"/>
              </w:rPr>
            </w:pPr>
          </w:p>
          <w:p w14:paraId="3C33F7FF" w14:textId="77777777" w:rsidR="00F414DA" w:rsidRDefault="00F414DA" w:rsidP="00293E41">
            <w:pPr>
              <w:pStyle w:val="Heading2"/>
              <w:rPr>
                <w:bCs w:val="0"/>
              </w:rPr>
            </w:pPr>
          </w:p>
          <w:p w14:paraId="30BDCEC6" w14:textId="77777777" w:rsidR="00F414DA" w:rsidRDefault="00F414DA" w:rsidP="00293E41">
            <w:pPr>
              <w:pStyle w:val="Heading2"/>
              <w:rPr>
                <w:bCs w:val="0"/>
              </w:rPr>
            </w:pPr>
          </w:p>
          <w:p w14:paraId="7CB2534C" w14:textId="77777777" w:rsidR="00F414DA" w:rsidRDefault="00F414DA" w:rsidP="00293E41">
            <w:pPr>
              <w:pStyle w:val="Heading2"/>
              <w:rPr>
                <w:b/>
              </w:rPr>
            </w:pPr>
          </w:p>
          <w:p w14:paraId="0544D6BA" w14:textId="77777777" w:rsidR="00F414DA" w:rsidRDefault="00F414DA" w:rsidP="00293E41">
            <w:pPr>
              <w:pStyle w:val="Heading2"/>
              <w:rPr>
                <w:bCs w:val="0"/>
              </w:rPr>
            </w:pPr>
          </w:p>
          <w:p w14:paraId="3CEE5E29" w14:textId="77777777" w:rsidR="00F414DA" w:rsidRDefault="00F414DA" w:rsidP="00293E41">
            <w:pPr>
              <w:pStyle w:val="Heading2"/>
              <w:rPr>
                <w:bCs w:val="0"/>
              </w:rPr>
            </w:pPr>
          </w:p>
          <w:p w14:paraId="1F9F1467" w14:textId="77777777" w:rsidR="00F414DA" w:rsidRDefault="00F414DA" w:rsidP="00293E41">
            <w:pPr>
              <w:pStyle w:val="Heading2"/>
              <w:rPr>
                <w:bCs w:val="0"/>
              </w:rPr>
            </w:pPr>
          </w:p>
          <w:p w14:paraId="34DE6E2A" w14:textId="77777777" w:rsidR="00F414DA" w:rsidRPr="00C10509" w:rsidRDefault="00F414DA" w:rsidP="00293E41">
            <w:pPr>
              <w:pStyle w:val="Heading2"/>
              <w:rPr>
                <w:b/>
              </w:rPr>
            </w:pPr>
          </w:p>
        </w:tc>
      </w:tr>
      <w:tr w:rsidR="00F414DA" w14:paraId="0F5E0D73" w14:textId="77777777" w:rsidTr="002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F38712" w14:textId="0B67FAF6" w:rsidR="00F414DA" w:rsidRPr="00C10509" w:rsidRDefault="00F414DA" w:rsidP="00293E41">
            <w:pPr>
              <w:rPr>
                <w:b w:val="0"/>
              </w:rPr>
            </w:pPr>
            <w:r w:rsidRPr="00C10509">
              <w:rPr>
                <w:b w:val="0"/>
              </w:rPr>
              <w:t xml:space="preserve">Next </w:t>
            </w:r>
            <w:r w:rsidR="00A35BBF">
              <w:rPr>
                <w:b w:val="0"/>
              </w:rPr>
              <w:t>m</w:t>
            </w:r>
            <w:r w:rsidRPr="00C10509">
              <w:rPr>
                <w:b w:val="0"/>
              </w:rPr>
              <w:t>eeting:</w:t>
            </w:r>
          </w:p>
        </w:tc>
        <w:tc>
          <w:tcPr>
            <w:tcW w:w="5760" w:type="dxa"/>
          </w:tcPr>
          <w:p w14:paraId="699189BD" w14:textId="77777777" w:rsidR="00F414DA" w:rsidRDefault="00F414DA" w:rsidP="00293E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14DA" w14:paraId="625FCEBB" w14:textId="77777777" w:rsidTr="00293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636BCEF" w14:textId="77777777" w:rsidR="00F414DA" w:rsidRPr="00C10509" w:rsidRDefault="00F414DA" w:rsidP="00293E41">
            <w:pPr>
              <w:rPr>
                <w:b w:val="0"/>
              </w:rPr>
            </w:pPr>
            <w:r w:rsidRPr="00C10509">
              <w:rPr>
                <w:b w:val="0"/>
              </w:rPr>
              <w:t>Preceptee signature</w:t>
            </w:r>
          </w:p>
        </w:tc>
        <w:tc>
          <w:tcPr>
            <w:tcW w:w="5760" w:type="dxa"/>
          </w:tcPr>
          <w:p w14:paraId="1CFAF398" w14:textId="77777777" w:rsidR="00F414DA" w:rsidRDefault="00F414DA" w:rsidP="00293E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4DA" w14:paraId="4CF3975C" w14:textId="77777777" w:rsidTr="002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8AC4D6" w14:textId="77777777" w:rsidR="00F414DA" w:rsidRPr="00C10509" w:rsidRDefault="00F414DA" w:rsidP="00293E41">
            <w:pPr>
              <w:rPr>
                <w:b w:val="0"/>
              </w:rPr>
            </w:pPr>
            <w:r w:rsidRPr="00C10509">
              <w:rPr>
                <w:b w:val="0"/>
              </w:rPr>
              <w:t>Preceptor signature</w:t>
            </w:r>
          </w:p>
        </w:tc>
        <w:tc>
          <w:tcPr>
            <w:tcW w:w="5760" w:type="dxa"/>
          </w:tcPr>
          <w:p w14:paraId="36AE049C" w14:textId="77777777" w:rsidR="00F414DA" w:rsidRDefault="00F414DA" w:rsidP="00293E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87BA7B" w14:textId="5A9F75C5" w:rsidR="00F414DA" w:rsidRDefault="00F414DA" w:rsidP="00F414DA">
      <w:pPr>
        <w:rPr>
          <w:sz w:val="20"/>
        </w:rPr>
      </w:pPr>
    </w:p>
    <w:p w14:paraId="3275E56D" w14:textId="42859D22" w:rsidR="00271C3F" w:rsidRPr="00CC6EFF" w:rsidRDefault="00271C3F" w:rsidP="00F414DA">
      <w:pPr>
        <w:rPr>
          <w:sz w:val="22"/>
        </w:rPr>
      </w:pPr>
      <w:r w:rsidRPr="00CC6EFF">
        <w:rPr>
          <w:sz w:val="22"/>
        </w:rPr>
        <w:t>*</w:t>
      </w:r>
      <w:r w:rsidR="00A35BBF" w:rsidRPr="00CC6EFF">
        <w:rPr>
          <w:sz w:val="22"/>
        </w:rPr>
        <w:t>R</w:t>
      </w:r>
      <w:r w:rsidRPr="00CC6EFF">
        <w:rPr>
          <w:sz w:val="22"/>
        </w:rPr>
        <w:t xml:space="preserve">eflective template provided. Link to NMC reflective template for revalidation is: </w:t>
      </w:r>
      <w:hyperlink r:id="rId11" w:history="1">
        <w:r w:rsidR="001D6B84" w:rsidRPr="00CC6EFF">
          <w:rPr>
            <w:rStyle w:val="Hyperlink"/>
            <w:sz w:val="22"/>
          </w:rPr>
          <w:t>https://www.nmc.org.uk/globalassets/sitedocuments/revalidation/reflective-accounts-form.doc</w:t>
        </w:r>
      </w:hyperlink>
    </w:p>
    <w:p w14:paraId="5396B003" w14:textId="77777777" w:rsidR="00A2506C" w:rsidRDefault="00A2506C" w:rsidP="00271C3F">
      <w:pPr>
        <w:pStyle w:val="Heading10"/>
      </w:pPr>
    </w:p>
    <w:p w14:paraId="72ED63D5" w14:textId="3BE90F42" w:rsidR="00271C3F" w:rsidRDefault="00271C3F" w:rsidP="00CC6EFF">
      <w:pPr>
        <w:pStyle w:val="Heading10"/>
        <w:jc w:val="left"/>
      </w:pPr>
      <w:r w:rsidRPr="00271C3F">
        <w:lastRenderedPageBreak/>
        <w:t>Reflecti</w:t>
      </w:r>
      <w:r>
        <w:t>on</w:t>
      </w:r>
      <w:r w:rsidRPr="00271C3F">
        <w:t xml:space="preserve"> </w:t>
      </w:r>
      <w:r w:rsidR="00CC6EFF">
        <w:t>t</w:t>
      </w:r>
      <w:r w:rsidRPr="00271C3F">
        <w:t xml:space="preserve">emplate </w:t>
      </w:r>
    </w:p>
    <w:p w14:paraId="27BE4F41" w14:textId="1E4D8D5A" w:rsidR="00271C3F" w:rsidRPr="00271C3F" w:rsidRDefault="00977F56" w:rsidP="00271C3F">
      <w:pPr>
        <w:rPr>
          <w:b/>
        </w:rPr>
      </w:pPr>
      <w:r>
        <w:rPr>
          <w:shd w:val="clear" w:color="auto" w:fill="FAF9F8"/>
        </w:rPr>
        <w:t xml:space="preserve">It is recommended that five reflections are completed during the preceptorship period. </w:t>
      </w:r>
      <w:r w:rsidR="00271C3F">
        <w:rPr>
          <w:shd w:val="clear" w:color="auto" w:fill="FAF9F8"/>
        </w:rPr>
        <w:t>The following reflection is based on the work of Rolfe et al (2001). It has been designed as a simple way of learning from experience, evaluating the experience and identifying further action.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925"/>
      </w:tblGrid>
      <w:tr w:rsidR="00271C3F" w14:paraId="7519A1BB" w14:textId="77777777" w:rsidTr="00977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C482D1C" w14:textId="77777777" w:rsidR="00271C3F" w:rsidRPr="00271C3F" w:rsidRDefault="00271C3F" w:rsidP="00271C3F">
            <w:pPr>
              <w:contextualSpacing/>
              <w:rPr>
                <w:b w:val="0"/>
                <w:color w:val="0070C0"/>
              </w:rPr>
            </w:pPr>
            <w:r w:rsidRPr="00271C3F">
              <w:rPr>
                <w:color w:val="0070C0"/>
              </w:rPr>
              <w:t>What?</w:t>
            </w:r>
          </w:p>
          <w:p w14:paraId="47F74B89" w14:textId="1B19F753" w:rsidR="00271C3F" w:rsidRPr="00CC6EFF" w:rsidRDefault="00271C3F" w:rsidP="00271C3F">
            <w:pPr>
              <w:contextualSpacing/>
              <w:rPr>
                <w:b w:val="0"/>
                <w:i/>
                <w:sz w:val="22"/>
              </w:rPr>
            </w:pPr>
            <w:r w:rsidRPr="00CC6EFF">
              <w:rPr>
                <w:b w:val="0"/>
                <w:sz w:val="22"/>
                <w:shd w:val="clear" w:color="auto" w:fill="FAF9F8"/>
              </w:rPr>
              <w:t>What happened? What did I do? How did I feel? What was good or bad? How did others respond?  What were the conseque</w:t>
            </w:r>
            <w:r w:rsidR="00977F56" w:rsidRPr="00CC6EFF">
              <w:rPr>
                <w:b w:val="0"/>
                <w:sz w:val="22"/>
                <w:shd w:val="clear" w:color="auto" w:fill="FAF9F8"/>
              </w:rPr>
              <w:t>n</w:t>
            </w:r>
            <w:r w:rsidR="00A35BBF" w:rsidRPr="00CC6EFF">
              <w:rPr>
                <w:b w:val="0"/>
                <w:sz w:val="22"/>
                <w:shd w:val="clear" w:color="auto" w:fill="FAF9F8"/>
              </w:rPr>
              <w:t>c</w:t>
            </w:r>
            <w:r w:rsidRPr="00CC6EFF">
              <w:rPr>
                <w:b w:val="0"/>
                <w:sz w:val="22"/>
                <w:shd w:val="clear" w:color="auto" w:fill="FAF9F8"/>
              </w:rPr>
              <w:t>es?</w:t>
            </w:r>
          </w:p>
        </w:tc>
      </w:tr>
      <w:tr w:rsidR="00271C3F" w14:paraId="0736D1A3" w14:textId="77777777" w:rsidTr="0027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35E7067" w14:textId="261C7D2A" w:rsidR="00271C3F" w:rsidRPr="00271C3F" w:rsidRDefault="00271C3F" w:rsidP="00271C3F">
            <w:pPr>
              <w:rPr>
                <w:b w:val="0"/>
                <w:color w:val="0070C0"/>
              </w:rPr>
            </w:pPr>
            <w:r w:rsidRPr="00271C3F">
              <w:rPr>
                <w:color w:val="0070C0"/>
              </w:rPr>
              <w:t xml:space="preserve">So </w:t>
            </w:r>
            <w:r w:rsidR="00A35BBF">
              <w:rPr>
                <w:color w:val="0070C0"/>
              </w:rPr>
              <w:t>w</w:t>
            </w:r>
            <w:r w:rsidRPr="00271C3F">
              <w:rPr>
                <w:color w:val="0070C0"/>
              </w:rPr>
              <w:t>hat?</w:t>
            </w:r>
          </w:p>
          <w:p w14:paraId="090B07CC" w14:textId="725F1757" w:rsidR="00271C3F" w:rsidRPr="00CC6EFF" w:rsidRDefault="00CC6EFF" w:rsidP="00271C3F">
            <w:pPr>
              <w:rPr>
                <w:b w:val="0"/>
                <w:i/>
                <w:sz w:val="22"/>
              </w:rPr>
            </w:pPr>
            <w:r w:rsidRPr="00CC6EFF">
              <w:rPr>
                <w:rFonts w:cs="Arial"/>
                <w:b w:val="0"/>
                <w:sz w:val="22"/>
                <w:shd w:val="clear" w:color="auto" w:fill="FAF9F8"/>
              </w:rPr>
              <w:t>So,</w:t>
            </w:r>
            <w:r w:rsidR="00271C3F" w:rsidRPr="00CC6EFF">
              <w:rPr>
                <w:rFonts w:cs="Arial"/>
                <w:b w:val="0"/>
                <w:sz w:val="22"/>
                <w:shd w:val="clear" w:color="auto" w:fill="FAF9F8"/>
              </w:rPr>
              <w:t xml:space="preserve"> what did I learn from this? What did I base my actions on? What could I have done differently? What is my new </w:t>
            </w:r>
            <w:r w:rsidR="00977F56" w:rsidRPr="00CC6EFF">
              <w:rPr>
                <w:rFonts w:cs="Arial"/>
                <w:b w:val="0"/>
                <w:sz w:val="22"/>
                <w:shd w:val="clear" w:color="auto" w:fill="FAF9F8"/>
              </w:rPr>
              <w:t>understanding</w:t>
            </w:r>
            <w:r w:rsidR="00271C3F" w:rsidRPr="00CC6EFF">
              <w:rPr>
                <w:rFonts w:cs="Arial"/>
                <w:b w:val="0"/>
                <w:sz w:val="22"/>
                <w:shd w:val="clear" w:color="auto" w:fill="FAF9F8"/>
              </w:rPr>
              <w:t xml:space="preserve"> of the situation?</w:t>
            </w:r>
          </w:p>
        </w:tc>
      </w:tr>
      <w:tr w:rsidR="00271C3F" w14:paraId="6F02E15E" w14:textId="77777777" w:rsidTr="00977F56">
        <w:trPr>
          <w:trHeight w:val="3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D151A5A" w14:textId="0CCBFB11" w:rsidR="00271C3F" w:rsidRPr="00271C3F" w:rsidRDefault="00271C3F" w:rsidP="00271C3F">
            <w:pPr>
              <w:rPr>
                <w:b w:val="0"/>
                <w:color w:val="0070C0"/>
              </w:rPr>
            </w:pPr>
            <w:r w:rsidRPr="00271C3F">
              <w:rPr>
                <w:color w:val="0070C0"/>
              </w:rPr>
              <w:t xml:space="preserve">Now </w:t>
            </w:r>
            <w:r w:rsidR="00A35BBF">
              <w:rPr>
                <w:color w:val="0070C0"/>
              </w:rPr>
              <w:t>w</w:t>
            </w:r>
            <w:r w:rsidRPr="00271C3F">
              <w:rPr>
                <w:color w:val="0070C0"/>
              </w:rPr>
              <w:t>hat?</w:t>
            </w:r>
          </w:p>
          <w:p w14:paraId="0DA0DB1F" w14:textId="086B7865" w:rsidR="00271C3F" w:rsidRPr="00CC6EFF" w:rsidRDefault="00271C3F" w:rsidP="00271C3F">
            <w:pPr>
              <w:rPr>
                <w:b w:val="0"/>
                <w:i/>
                <w:sz w:val="22"/>
              </w:rPr>
            </w:pPr>
            <w:r w:rsidRPr="00CC6EFF">
              <w:rPr>
                <w:rFonts w:cs="Arial"/>
                <w:b w:val="0"/>
                <w:sz w:val="22"/>
                <w:shd w:val="clear" w:color="auto" w:fill="FAF9F8"/>
              </w:rPr>
              <w:t>What do I need to do differently? Are there things I need to learn or consider? What do I need to do next time?</w:t>
            </w:r>
          </w:p>
        </w:tc>
      </w:tr>
    </w:tbl>
    <w:p w14:paraId="1CAC498C" w14:textId="5BD9BCBC" w:rsidR="00271C3F" w:rsidRDefault="00271C3F" w:rsidP="00F414DA"/>
    <w:sectPr w:rsidR="00271C3F" w:rsidSect="00195738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1531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9C6E" w14:textId="77777777" w:rsidR="00394AC0" w:rsidRDefault="00394AC0" w:rsidP="00CB479C">
      <w:pPr>
        <w:spacing w:after="0" w:line="240" w:lineRule="auto"/>
      </w:pPr>
      <w:r>
        <w:separator/>
      </w:r>
    </w:p>
  </w:endnote>
  <w:endnote w:type="continuationSeparator" w:id="0">
    <w:p w14:paraId="29B8E820" w14:textId="77777777" w:rsidR="00394AC0" w:rsidRDefault="00394AC0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DA73" w14:textId="3678222D" w:rsidR="008D4071" w:rsidRPr="00AF56B9" w:rsidRDefault="002A5F9D">
    <w:pPr>
      <w:pStyle w:val="Footer"/>
      <w:rPr>
        <w:sz w:val="20"/>
        <w:lang w:val="en-US"/>
      </w:rPr>
    </w:pPr>
    <w:r>
      <w:rPr>
        <w:sz w:val="20"/>
        <w:lang w:val="en-US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A6C1" w14:textId="77777777" w:rsidR="00394AC0" w:rsidRDefault="00394AC0" w:rsidP="00CB479C">
      <w:pPr>
        <w:spacing w:after="0" w:line="240" w:lineRule="auto"/>
      </w:pPr>
      <w:r>
        <w:separator/>
      </w:r>
    </w:p>
  </w:footnote>
  <w:footnote w:type="continuationSeparator" w:id="0">
    <w:p w14:paraId="67D0FFEE" w14:textId="77777777" w:rsidR="00394AC0" w:rsidRDefault="00394AC0" w:rsidP="00C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FAEB" w14:textId="4D78C36E" w:rsidR="002A5F9D" w:rsidRDefault="00000000">
    <w:pPr>
      <w:pStyle w:val="Header"/>
    </w:pPr>
    <w:r>
      <w:rPr>
        <w:noProof/>
      </w:rPr>
      <w:pict w14:anchorId="6EA1BA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80547" o:spid="_x0000_s1026" type="#_x0000_t136" style="position:absolute;margin-left:0;margin-top:0;width:449.9pt;height:17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5110" w14:textId="50D7683E" w:rsidR="008D4071" w:rsidRDefault="008D4071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D13A868" wp14:editId="346D386C">
          <wp:simplePos x="0" y="0"/>
          <wp:positionH relativeFrom="page">
            <wp:posOffset>5364480</wp:posOffset>
          </wp:positionH>
          <wp:positionV relativeFrom="topMargin">
            <wp:posOffset>98425</wp:posOffset>
          </wp:positionV>
          <wp:extent cx="1898015" cy="70643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40"/>
                  <a:stretch/>
                </pic:blipFill>
                <pic:spPr bwMode="auto">
                  <a:xfrm>
                    <a:off x="0" y="0"/>
                    <a:ext cx="1898015" cy="70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784F" w14:textId="367C1250" w:rsidR="008D4071" w:rsidRDefault="008D4071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54B8D0C" wp14:editId="71116019">
          <wp:simplePos x="0" y="0"/>
          <wp:positionH relativeFrom="page">
            <wp:posOffset>5615940</wp:posOffset>
          </wp:positionH>
          <wp:positionV relativeFrom="topMargin">
            <wp:align>bottom</wp:align>
          </wp:positionV>
          <wp:extent cx="1898015" cy="70643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40"/>
                  <a:stretch/>
                </pic:blipFill>
                <pic:spPr bwMode="auto">
                  <a:xfrm>
                    <a:off x="0" y="0"/>
                    <a:ext cx="1898015" cy="70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CBC"/>
    <w:multiLevelType w:val="hybridMultilevel"/>
    <w:tmpl w:val="C7BC31AC"/>
    <w:lvl w:ilvl="0" w:tplc="FB188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6061"/>
    <w:multiLevelType w:val="hybridMultilevel"/>
    <w:tmpl w:val="5430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40E"/>
    <w:multiLevelType w:val="hybridMultilevel"/>
    <w:tmpl w:val="2B2802E0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DD9789F"/>
    <w:multiLevelType w:val="hybridMultilevel"/>
    <w:tmpl w:val="5DE20FAA"/>
    <w:lvl w:ilvl="0" w:tplc="0809000F">
      <w:start w:val="1"/>
      <w:numFmt w:val="decimal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DB5A97"/>
    <w:multiLevelType w:val="hybridMultilevel"/>
    <w:tmpl w:val="21062614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548AF"/>
    <w:multiLevelType w:val="hybridMultilevel"/>
    <w:tmpl w:val="ED4A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3DB"/>
    <w:multiLevelType w:val="hybridMultilevel"/>
    <w:tmpl w:val="95F09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C5B19"/>
    <w:multiLevelType w:val="hybridMultilevel"/>
    <w:tmpl w:val="46CEC16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A2621"/>
    <w:multiLevelType w:val="hybridMultilevel"/>
    <w:tmpl w:val="16065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477DB"/>
    <w:multiLevelType w:val="hybridMultilevel"/>
    <w:tmpl w:val="B59A7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004E6"/>
    <w:multiLevelType w:val="hybridMultilevel"/>
    <w:tmpl w:val="23F6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160D3"/>
    <w:multiLevelType w:val="hybridMultilevel"/>
    <w:tmpl w:val="099032BA"/>
    <w:lvl w:ilvl="0" w:tplc="C6AC657C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  <w:color w:val="005E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F0FA9"/>
    <w:multiLevelType w:val="hybridMultilevel"/>
    <w:tmpl w:val="D3D2A5DC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84307"/>
    <w:multiLevelType w:val="hybridMultilevel"/>
    <w:tmpl w:val="26FCEE8C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3F252D"/>
    <w:multiLevelType w:val="multilevel"/>
    <w:tmpl w:val="F2B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FB21AE"/>
    <w:multiLevelType w:val="hybridMultilevel"/>
    <w:tmpl w:val="9DE84C02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6472D"/>
    <w:multiLevelType w:val="hybridMultilevel"/>
    <w:tmpl w:val="788A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A672C"/>
    <w:multiLevelType w:val="hybridMultilevel"/>
    <w:tmpl w:val="8F0C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B3D98"/>
    <w:multiLevelType w:val="hybridMultilevel"/>
    <w:tmpl w:val="7AE2D14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14265"/>
    <w:multiLevelType w:val="hybridMultilevel"/>
    <w:tmpl w:val="AF7A6C5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40E9E"/>
    <w:multiLevelType w:val="hybridMultilevel"/>
    <w:tmpl w:val="D618EE5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E85115"/>
    <w:multiLevelType w:val="multilevel"/>
    <w:tmpl w:val="CB5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99463E"/>
    <w:multiLevelType w:val="hybridMultilevel"/>
    <w:tmpl w:val="D29098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81904"/>
    <w:multiLevelType w:val="hybridMultilevel"/>
    <w:tmpl w:val="A4886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2E7806"/>
    <w:multiLevelType w:val="hybridMultilevel"/>
    <w:tmpl w:val="890AE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0345F0"/>
    <w:multiLevelType w:val="hybridMultilevel"/>
    <w:tmpl w:val="93C4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C0499"/>
    <w:multiLevelType w:val="multilevel"/>
    <w:tmpl w:val="3152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C03593"/>
    <w:multiLevelType w:val="hybridMultilevel"/>
    <w:tmpl w:val="2FAAD1B0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834D75"/>
    <w:multiLevelType w:val="hybridMultilevel"/>
    <w:tmpl w:val="D2DE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32323"/>
    <w:multiLevelType w:val="hybridMultilevel"/>
    <w:tmpl w:val="831E8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6F1C78"/>
    <w:multiLevelType w:val="hybridMultilevel"/>
    <w:tmpl w:val="E22C4444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9D6189"/>
    <w:multiLevelType w:val="hybridMultilevel"/>
    <w:tmpl w:val="072EC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3480377">
    <w:abstractNumId w:val="11"/>
  </w:num>
  <w:num w:numId="2" w16cid:durableId="144050401">
    <w:abstractNumId w:val="24"/>
  </w:num>
  <w:num w:numId="3" w16cid:durableId="2107771744">
    <w:abstractNumId w:val="6"/>
  </w:num>
  <w:num w:numId="4" w16cid:durableId="638071906">
    <w:abstractNumId w:val="31"/>
  </w:num>
  <w:num w:numId="5" w16cid:durableId="1469277132">
    <w:abstractNumId w:val="9"/>
  </w:num>
  <w:num w:numId="6" w16cid:durableId="1510560363">
    <w:abstractNumId w:val="23"/>
  </w:num>
  <w:num w:numId="7" w16cid:durableId="1306085320">
    <w:abstractNumId w:val="29"/>
  </w:num>
  <w:num w:numId="8" w16cid:durableId="150486194">
    <w:abstractNumId w:val="8"/>
  </w:num>
  <w:num w:numId="9" w16cid:durableId="1329559433">
    <w:abstractNumId w:val="21"/>
  </w:num>
  <w:num w:numId="10" w16cid:durableId="1081104151">
    <w:abstractNumId w:val="14"/>
  </w:num>
  <w:num w:numId="11" w16cid:durableId="887955024">
    <w:abstractNumId w:val="7"/>
  </w:num>
  <w:num w:numId="12" w16cid:durableId="287323515">
    <w:abstractNumId w:val="4"/>
  </w:num>
  <w:num w:numId="13" w16cid:durableId="1434671743">
    <w:abstractNumId w:val="18"/>
  </w:num>
  <w:num w:numId="14" w16cid:durableId="2090497189">
    <w:abstractNumId w:val="15"/>
  </w:num>
  <w:num w:numId="15" w16cid:durableId="1619873499">
    <w:abstractNumId w:val="30"/>
  </w:num>
  <w:num w:numId="16" w16cid:durableId="618027802">
    <w:abstractNumId w:val="12"/>
  </w:num>
  <w:num w:numId="17" w16cid:durableId="1562400619">
    <w:abstractNumId w:val="20"/>
  </w:num>
  <w:num w:numId="18" w16cid:durableId="253519390">
    <w:abstractNumId w:val="19"/>
  </w:num>
  <w:num w:numId="19" w16cid:durableId="1333996370">
    <w:abstractNumId w:val="27"/>
  </w:num>
  <w:num w:numId="20" w16cid:durableId="468523384">
    <w:abstractNumId w:val="13"/>
  </w:num>
  <w:num w:numId="21" w16cid:durableId="1283851104">
    <w:abstractNumId w:val="22"/>
  </w:num>
  <w:num w:numId="22" w16cid:durableId="1750082021">
    <w:abstractNumId w:val="1"/>
  </w:num>
  <w:num w:numId="23" w16cid:durableId="1487429296">
    <w:abstractNumId w:val="26"/>
  </w:num>
  <w:num w:numId="24" w16cid:durableId="587154169">
    <w:abstractNumId w:val="28"/>
  </w:num>
  <w:num w:numId="25" w16cid:durableId="333146371">
    <w:abstractNumId w:val="3"/>
  </w:num>
  <w:num w:numId="26" w16cid:durableId="1144545413">
    <w:abstractNumId w:val="2"/>
  </w:num>
  <w:num w:numId="27" w16cid:durableId="983775712">
    <w:abstractNumId w:val="25"/>
  </w:num>
  <w:num w:numId="28" w16cid:durableId="1052117077">
    <w:abstractNumId w:val="16"/>
  </w:num>
  <w:num w:numId="29" w16cid:durableId="422338202">
    <w:abstractNumId w:val="17"/>
  </w:num>
  <w:num w:numId="30" w16cid:durableId="1691179679">
    <w:abstractNumId w:val="5"/>
  </w:num>
  <w:num w:numId="31" w16cid:durableId="389813716">
    <w:abstractNumId w:val="0"/>
  </w:num>
  <w:num w:numId="32" w16cid:durableId="1382510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89"/>
    <w:rsid w:val="00012418"/>
    <w:rsid w:val="00033550"/>
    <w:rsid w:val="00051961"/>
    <w:rsid w:val="00053609"/>
    <w:rsid w:val="00092A1B"/>
    <w:rsid w:val="000B4CDE"/>
    <w:rsid w:val="000C66C1"/>
    <w:rsid w:val="00166A8A"/>
    <w:rsid w:val="00180FC9"/>
    <w:rsid w:val="00191B4A"/>
    <w:rsid w:val="00193504"/>
    <w:rsid w:val="00195738"/>
    <w:rsid w:val="001959C7"/>
    <w:rsid w:val="00195CF3"/>
    <w:rsid w:val="001B1CC4"/>
    <w:rsid w:val="001D3045"/>
    <w:rsid w:val="001D6B84"/>
    <w:rsid w:val="001E00D8"/>
    <w:rsid w:val="0021299E"/>
    <w:rsid w:val="00245FD4"/>
    <w:rsid w:val="00271C3F"/>
    <w:rsid w:val="00293E41"/>
    <w:rsid w:val="00294D51"/>
    <w:rsid w:val="00297532"/>
    <w:rsid w:val="002A5F9D"/>
    <w:rsid w:val="002A6699"/>
    <w:rsid w:val="002C184E"/>
    <w:rsid w:val="002E2654"/>
    <w:rsid w:val="00302DB3"/>
    <w:rsid w:val="00315FF6"/>
    <w:rsid w:val="00317EE5"/>
    <w:rsid w:val="00330D2C"/>
    <w:rsid w:val="00341679"/>
    <w:rsid w:val="003431EC"/>
    <w:rsid w:val="00357500"/>
    <w:rsid w:val="003577BE"/>
    <w:rsid w:val="0036639F"/>
    <w:rsid w:val="0039062C"/>
    <w:rsid w:val="00394AC0"/>
    <w:rsid w:val="003C08F8"/>
    <w:rsid w:val="003E2F89"/>
    <w:rsid w:val="004005C5"/>
    <w:rsid w:val="00434BC0"/>
    <w:rsid w:val="00435645"/>
    <w:rsid w:val="0049536A"/>
    <w:rsid w:val="004B2FA0"/>
    <w:rsid w:val="004F012C"/>
    <w:rsid w:val="004F569F"/>
    <w:rsid w:val="005A0BCE"/>
    <w:rsid w:val="005C75E1"/>
    <w:rsid w:val="00607FAD"/>
    <w:rsid w:val="00623837"/>
    <w:rsid w:val="006271A2"/>
    <w:rsid w:val="006353E3"/>
    <w:rsid w:val="00636F92"/>
    <w:rsid w:val="00653C79"/>
    <w:rsid w:val="006E3206"/>
    <w:rsid w:val="00711A86"/>
    <w:rsid w:val="00716B32"/>
    <w:rsid w:val="007671AF"/>
    <w:rsid w:val="0079161A"/>
    <w:rsid w:val="0083155F"/>
    <w:rsid w:val="008328AB"/>
    <w:rsid w:val="0088022A"/>
    <w:rsid w:val="00881BA3"/>
    <w:rsid w:val="00890084"/>
    <w:rsid w:val="008A6A3F"/>
    <w:rsid w:val="008D4071"/>
    <w:rsid w:val="008F2F1D"/>
    <w:rsid w:val="009322FC"/>
    <w:rsid w:val="009461D4"/>
    <w:rsid w:val="00977F56"/>
    <w:rsid w:val="009D6E23"/>
    <w:rsid w:val="009E1C4B"/>
    <w:rsid w:val="00A2506C"/>
    <w:rsid w:val="00A25118"/>
    <w:rsid w:val="00A35BBF"/>
    <w:rsid w:val="00A67E3E"/>
    <w:rsid w:val="00AF3BA7"/>
    <w:rsid w:val="00AF56B9"/>
    <w:rsid w:val="00B45F81"/>
    <w:rsid w:val="00B57242"/>
    <w:rsid w:val="00C10509"/>
    <w:rsid w:val="00C36F50"/>
    <w:rsid w:val="00C4166D"/>
    <w:rsid w:val="00C42D2D"/>
    <w:rsid w:val="00C64A79"/>
    <w:rsid w:val="00CA68A3"/>
    <w:rsid w:val="00CB479C"/>
    <w:rsid w:val="00CC6EFF"/>
    <w:rsid w:val="00CE2800"/>
    <w:rsid w:val="00CE7DB0"/>
    <w:rsid w:val="00D158EA"/>
    <w:rsid w:val="00D25070"/>
    <w:rsid w:val="00D5009C"/>
    <w:rsid w:val="00D65F59"/>
    <w:rsid w:val="00D76BF7"/>
    <w:rsid w:val="00DD5BDB"/>
    <w:rsid w:val="00E47786"/>
    <w:rsid w:val="00E649C9"/>
    <w:rsid w:val="00EB4C83"/>
    <w:rsid w:val="00EB7304"/>
    <w:rsid w:val="00EC29CA"/>
    <w:rsid w:val="00ED1826"/>
    <w:rsid w:val="00ED6B74"/>
    <w:rsid w:val="00EF227B"/>
    <w:rsid w:val="00F12FE1"/>
    <w:rsid w:val="00F224F7"/>
    <w:rsid w:val="00F414DA"/>
    <w:rsid w:val="00F67AF0"/>
    <w:rsid w:val="00F95020"/>
    <w:rsid w:val="00FB2C6B"/>
    <w:rsid w:val="00FC3F0F"/>
    <w:rsid w:val="00FF0CB2"/>
    <w:rsid w:val="0143E4E1"/>
    <w:rsid w:val="07B32665"/>
    <w:rsid w:val="08C011B5"/>
    <w:rsid w:val="0AF2B4AD"/>
    <w:rsid w:val="0ECCABF9"/>
    <w:rsid w:val="10B1FB3D"/>
    <w:rsid w:val="196D0816"/>
    <w:rsid w:val="2F74FF98"/>
    <w:rsid w:val="32632177"/>
    <w:rsid w:val="373C497E"/>
    <w:rsid w:val="38D819DF"/>
    <w:rsid w:val="4AF721DE"/>
    <w:rsid w:val="4C14A394"/>
    <w:rsid w:val="5377A80B"/>
    <w:rsid w:val="7146E973"/>
    <w:rsid w:val="7938D2FB"/>
    <w:rsid w:val="7AE814D5"/>
    <w:rsid w:val="7C26F4DA"/>
    <w:rsid w:val="7FA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989E6"/>
  <w15:docId w15:val="{3A2654E0-1458-43BA-A18E-54476771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FA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05EB8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paragraph" w:styleId="ListParagraph">
    <w:name w:val="List Paragraph"/>
    <w:basedOn w:val="NoSpacing"/>
    <w:uiPriority w:val="34"/>
    <w:qFormat/>
    <w:rsid w:val="002A6699"/>
    <w:pPr>
      <w:numPr>
        <w:numId w:val="1"/>
      </w:numPr>
      <w:spacing w:after="120"/>
    </w:pPr>
    <w:rPr>
      <w:szCs w:val="24"/>
    </w:rPr>
  </w:style>
  <w:style w:type="table" w:styleId="LightGrid-Accent1">
    <w:name w:val="Light Grid Accent 1"/>
    <w:basedOn w:val="TableNormal"/>
    <w:uiPriority w:val="62"/>
    <w:rsid w:val="002A669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6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699"/>
    <w:pPr>
      <w:spacing w:after="0" w:line="240" w:lineRule="auto"/>
    </w:pPr>
    <w:rPr>
      <w:rFonts w:eastAsiaTheme="minorEastAsia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699"/>
    <w:rPr>
      <w:rFonts w:ascii="Arial" w:eastAsiaTheme="minorEastAsia" w:hAnsi="Arial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9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A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2A6699"/>
  </w:style>
  <w:style w:type="character" w:customStyle="1" w:styleId="eop">
    <w:name w:val="eop"/>
    <w:basedOn w:val="DefaultParagraphFont"/>
    <w:rsid w:val="002A6699"/>
  </w:style>
  <w:style w:type="table" w:customStyle="1" w:styleId="GridTable3-Accent11">
    <w:name w:val="Grid Table 3 - Accent 11"/>
    <w:basedOn w:val="TableNormal"/>
    <w:uiPriority w:val="48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Heading10">
    <w:name w:val="Heading1"/>
    <w:basedOn w:val="Normal"/>
    <w:link w:val="Heading1Char0"/>
    <w:qFormat/>
    <w:rsid w:val="00CE7DB0"/>
    <w:pPr>
      <w:jc w:val="center"/>
    </w:pPr>
    <w:rPr>
      <w:rFonts w:cs="Arial"/>
      <w:b/>
      <w:color w:val="0070C0"/>
      <w:sz w:val="36"/>
      <w:lang w:val="en-US"/>
    </w:rPr>
  </w:style>
  <w:style w:type="paragraph" w:customStyle="1" w:styleId="Heading2">
    <w:name w:val="Heading2"/>
    <w:basedOn w:val="Normal"/>
    <w:link w:val="Heading2Char"/>
    <w:qFormat/>
    <w:rsid w:val="00C10509"/>
    <w:rPr>
      <w:rFonts w:cs="Arial"/>
      <w:b/>
      <w:color w:val="0070C0"/>
      <w:sz w:val="28"/>
      <w:lang w:val="en-US"/>
    </w:rPr>
  </w:style>
  <w:style w:type="character" w:customStyle="1" w:styleId="Heading1Char0">
    <w:name w:val="Heading1 Char"/>
    <w:basedOn w:val="DefaultParagraphFont"/>
    <w:link w:val="Heading10"/>
    <w:rsid w:val="00CE7DB0"/>
    <w:rPr>
      <w:rFonts w:ascii="Arial" w:hAnsi="Arial" w:cs="Arial"/>
      <w:b/>
      <w:color w:val="0070C0"/>
      <w:sz w:val="36"/>
      <w:lang w:val="en-US"/>
    </w:rPr>
  </w:style>
  <w:style w:type="table" w:styleId="TableGrid">
    <w:name w:val="Table Grid"/>
    <w:basedOn w:val="TableNormal"/>
    <w:uiPriority w:val="39"/>
    <w:rsid w:val="0034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2 Char"/>
    <w:basedOn w:val="DefaultParagraphFont"/>
    <w:link w:val="Heading2"/>
    <w:rsid w:val="00C10509"/>
    <w:rPr>
      <w:rFonts w:ascii="Arial" w:hAnsi="Arial" w:cs="Arial"/>
      <w:b/>
      <w:color w:val="0070C0"/>
      <w:sz w:val="28"/>
      <w:lang w:val="en-US"/>
    </w:rPr>
  </w:style>
  <w:style w:type="table" w:customStyle="1" w:styleId="PlainTable11">
    <w:name w:val="Plain Table 11"/>
    <w:basedOn w:val="TableNormal"/>
    <w:uiPriority w:val="41"/>
    <w:rsid w:val="003431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B2FA0"/>
    <w:rPr>
      <w:rFonts w:ascii="Arial" w:eastAsiaTheme="majorEastAsia" w:hAnsi="Arial" w:cstheme="majorBidi"/>
      <w:b/>
      <w:bCs/>
      <w:color w:val="005EB8"/>
      <w:sz w:val="48"/>
      <w:szCs w:val="32"/>
    </w:rPr>
  </w:style>
  <w:style w:type="table" w:customStyle="1" w:styleId="LightShading-Accent11">
    <w:name w:val="Light Shading - Accent 11"/>
    <w:basedOn w:val="TableNormal"/>
    <w:uiPriority w:val="60"/>
    <w:rsid w:val="004B2F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B4CDE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lang w:val="en-US"/>
    </w:rPr>
  </w:style>
  <w:style w:type="table" w:customStyle="1" w:styleId="LightShading1">
    <w:name w:val="Light Shading1"/>
    <w:basedOn w:val="TableNormal"/>
    <w:uiPriority w:val="60"/>
    <w:rsid w:val="006271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6B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B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062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mc.org.uk/globalassets/sitedocuments/revalidation/reflective-accounts-form.do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ABE53C8061F4E8BB69D939553EE7C" ma:contentTypeVersion="4" ma:contentTypeDescription="Create a new document." ma:contentTypeScope="" ma:versionID="e1e4224b6ae6e13098ff71f32e62efbd">
  <xsd:schema xmlns:xsd="http://www.w3.org/2001/XMLSchema" xmlns:xs="http://www.w3.org/2001/XMLSchema" xmlns:p="http://schemas.microsoft.com/office/2006/metadata/properties" xmlns:ns2="6f6f0e94-02d0-41c0-93f4-5aadffd32b1a" targetNamespace="http://schemas.microsoft.com/office/2006/metadata/properties" ma:root="true" ma:fieldsID="edf9b2e1fef92fd9141704743c524e4c" ns2:_="">
    <xsd:import namespace="6f6f0e94-02d0-41c0-93f4-5aadffd32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0e94-02d0-41c0-93f4-5aadffd32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71E6-550F-4C12-B4B3-61BCA0155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0e94-02d0-41c0-93f4-5aadffd3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BD3B22-CC35-416F-B7BE-891FA213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Desiree Cox</dc:creator>
  <cp:keywords/>
  <dc:description/>
  <cp:lastModifiedBy>Jenny Durling</cp:lastModifiedBy>
  <cp:revision>3</cp:revision>
  <cp:lastPrinted>2019-05-31T15:36:00Z</cp:lastPrinted>
  <dcterms:created xsi:type="dcterms:W3CDTF">2023-10-01T16:19:00Z</dcterms:created>
  <dcterms:modified xsi:type="dcterms:W3CDTF">2023-10-01T16:21:00Z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0x010100BD5ABE53C8061F4E8BB69D939553EE7C</vt:lpwstr>
  </property>
  <property fmtid="{D5CDD505-2E9C-101B-9397-08002B2CF9AE}" pid="4" name="_dlc_DocIdItemGuid">
    <vt:lpwstr>660dd362-b452-4e41-a349-78399dad1ff3</vt:lpwstr>
  </property>
</Properties>
</file>